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413CF" w14:textId="77777777" w:rsidR="009A22A4" w:rsidRDefault="007E1E7B">
      <w:pPr>
        <w:jc w:val="center"/>
      </w:pPr>
      <w:bookmarkStart w:id="0" w:name="_GoBack"/>
      <w:bookmarkEnd w:id="0"/>
      <w:r>
        <w:rPr>
          <w:b/>
          <w:sz w:val="26"/>
        </w:rPr>
        <w:t>ПОЛИТИКА КОНФИДЕНЦИАЛЬНОСТИ И ОБРАБОТКИ ПЕРСОНАЛЬНЫХ ДАННЫХ</w:t>
      </w:r>
      <w:r>
        <w:rPr>
          <w:b/>
          <w:sz w:val="26"/>
        </w:rPr>
        <w:br/>
        <w:t>(HAPPYPASS)</w:t>
      </w:r>
    </w:p>
    <w:p w14:paraId="7768DCF7" w14:textId="77777777" w:rsidR="009A22A4" w:rsidRDefault="007E1E7B">
      <w:r>
        <w:t xml:space="preserve">Настоящая Политика конфиденциальности (далее — «Политика») определяет порядок сбора, хранения, использования и защиты персональных данных Пользователей Мобильного приложения </w:t>
      </w:r>
      <w:r>
        <w:t>«HappyPass». Владельцем Платформы и Оператором персональных данных является ООО «Fruits and More» (далее — «Владелец»).</w:t>
      </w:r>
    </w:p>
    <w:p w14:paraId="0CF1D7BC" w14:textId="77777777" w:rsidR="009A22A4" w:rsidRDefault="007E1E7B">
      <w:pPr>
        <w:spacing w:before="240" w:after="80"/>
      </w:pPr>
      <w:r>
        <w:rPr>
          <w:b/>
          <w:sz w:val="22"/>
        </w:rPr>
        <w:t>1. Правовые основания обработки</w:t>
      </w:r>
    </w:p>
    <w:p w14:paraId="34EDFF45" w14:textId="77777777" w:rsidR="009A22A4" w:rsidRDefault="007E1E7B">
      <w:r>
        <w:t>Настоящая Политика разработана в строгом соответствии с Законом Республики Узбекистан «О персональных да</w:t>
      </w:r>
      <w:r>
        <w:t>нных» № ЗРУ-547 от 2 июля 2019 года. Обработка персональных данных осуществляется на основании согласия Пользователя, выраженного в момент принятия Публичной оферты в приложении.</w:t>
      </w:r>
    </w:p>
    <w:p w14:paraId="2966C7D8" w14:textId="77777777" w:rsidR="009A22A4" w:rsidRDefault="007E1E7B">
      <w:pPr>
        <w:spacing w:before="240" w:after="80"/>
      </w:pPr>
      <w:r>
        <w:rPr>
          <w:b/>
          <w:sz w:val="22"/>
        </w:rPr>
        <w:t>2. Категории собираемых данных</w:t>
      </w:r>
    </w:p>
    <w:p w14:paraId="670D71C6" w14:textId="77777777" w:rsidR="009A22A4" w:rsidRDefault="007E1E7B">
      <w:pPr>
        <w:pStyle w:val="a0"/>
      </w:pPr>
      <w:r>
        <w:rPr>
          <w:b/>
        </w:rPr>
        <w:t xml:space="preserve">Идентификационные данные: </w:t>
      </w:r>
      <w:r>
        <w:t>имя, номер мобильног</w:t>
      </w:r>
      <w:r>
        <w:t>о телефона.</w:t>
      </w:r>
    </w:p>
    <w:p w14:paraId="09D29DA3" w14:textId="77777777" w:rsidR="009A22A4" w:rsidRDefault="007E1E7B">
      <w:pPr>
        <w:pStyle w:val="a0"/>
      </w:pPr>
      <w:r>
        <w:rPr>
          <w:b/>
        </w:rPr>
        <w:t xml:space="preserve">Технические данные: </w:t>
      </w:r>
      <w:r>
        <w:t>IP-адрес, тип устройства, версия операционной системы, геолокация (при использовании функции поиска площадок), идентификаторы устройств.</w:t>
      </w:r>
    </w:p>
    <w:p w14:paraId="6FF62E7C" w14:textId="77777777" w:rsidR="009A22A4" w:rsidRDefault="007E1E7B">
      <w:pPr>
        <w:pStyle w:val="a0"/>
      </w:pPr>
      <w:r>
        <w:rPr>
          <w:b/>
        </w:rPr>
        <w:t xml:space="preserve">Данные транзакций: </w:t>
      </w:r>
      <w:r>
        <w:t>история покупок, номера Системных чеков, даты и время совершения опе</w:t>
      </w:r>
      <w:r>
        <w:t>раций.</w:t>
      </w:r>
    </w:p>
    <w:p w14:paraId="526234B2" w14:textId="77777777" w:rsidR="009A22A4" w:rsidRDefault="007E1E7B">
      <w:pPr>
        <w:spacing w:before="240" w:after="80"/>
      </w:pPr>
      <w:r>
        <w:rPr>
          <w:b/>
          <w:sz w:val="22"/>
        </w:rPr>
        <w:t>3. Цели обработки данных</w:t>
      </w:r>
    </w:p>
    <w:p w14:paraId="1C8C6F00" w14:textId="77777777" w:rsidR="009A22A4" w:rsidRDefault="007E1E7B">
      <w:r>
        <w:t>Персональные данные обрабатываются для:</w:t>
      </w:r>
    </w:p>
    <w:p w14:paraId="528B20C6" w14:textId="77777777" w:rsidR="009A22A4" w:rsidRDefault="007E1E7B">
      <w:pPr>
        <w:pStyle w:val="a0"/>
      </w:pPr>
      <w:r>
        <w:t>Обеспечения функционирования Платформы и доступа к услугам.</w:t>
      </w:r>
    </w:p>
    <w:p w14:paraId="3E753A99" w14:textId="77777777" w:rsidR="009A22A4" w:rsidRDefault="007E1E7B">
      <w:pPr>
        <w:pStyle w:val="a0"/>
      </w:pPr>
      <w:r>
        <w:t>Идентификации Пользователя при входе на локации Исполнителей (передача данных Исполнителю).</w:t>
      </w:r>
    </w:p>
    <w:p w14:paraId="3255E449" w14:textId="77777777" w:rsidR="009A22A4" w:rsidRDefault="007E1E7B">
      <w:pPr>
        <w:pStyle w:val="a0"/>
      </w:pPr>
      <w:r>
        <w:t>Направления сервисных уведомлени</w:t>
      </w:r>
      <w:r>
        <w:t>й и рекламных материалов (при согласии Пользователя).</w:t>
      </w:r>
    </w:p>
    <w:p w14:paraId="2423A328" w14:textId="77777777" w:rsidR="009A22A4" w:rsidRDefault="007E1E7B">
      <w:pPr>
        <w:pStyle w:val="a0"/>
      </w:pPr>
      <w:r>
        <w:t>Улучшения работы приложения, анализа активности и службы поддержки.</w:t>
      </w:r>
    </w:p>
    <w:p w14:paraId="0636F8D2" w14:textId="77777777" w:rsidR="009A22A4" w:rsidRDefault="007E1E7B">
      <w:pPr>
        <w:spacing w:before="240" w:after="80"/>
      </w:pPr>
      <w:r>
        <w:rPr>
          <w:b/>
          <w:sz w:val="22"/>
        </w:rPr>
        <w:t>4. Место хранения и защита</w:t>
      </w:r>
    </w:p>
    <w:p w14:paraId="05F4481D" w14:textId="77777777" w:rsidR="009A22A4" w:rsidRDefault="007E1E7B">
      <w:r>
        <w:t xml:space="preserve">В соответствии с требованиями законодательства Республики Узбекистан, базы данных, содержащие персональные </w:t>
      </w:r>
      <w:r>
        <w:t>данные граждан Узбекистана, физически размещены на серверах, расположенных на территории Республики Узбекистан. Владелец применяет современные технические и организационные меры защиты данных от несанкционированного доступа, изменения или уничтожения.</w:t>
      </w:r>
    </w:p>
    <w:p w14:paraId="077F4061" w14:textId="77777777" w:rsidR="009A22A4" w:rsidRDefault="007E1E7B">
      <w:pPr>
        <w:spacing w:before="240" w:after="80"/>
      </w:pPr>
      <w:r>
        <w:rPr>
          <w:b/>
          <w:sz w:val="22"/>
        </w:rPr>
        <w:t>5. Р</w:t>
      </w:r>
      <w:r>
        <w:rPr>
          <w:b/>
          <w:sz w:val="22"/>
        </w:rPr>
        <w:t>аскрытие данных третьим лицам</w:t>
      </w:r>
    </w:p>
    <w:p w14:paraId="37D5736C" w14:textId="77777777" w:rsidR="009A22A4" w:rsidRDefault="007E1E7B">
      <w:r>
        <w:t>Владелец не продает персональные данные. Передача осуществляется только в случаях:</w:t>
      </w:r>
    </w:p>
    <w:p w14:paraId="12B9DA31" w14:textId="77777777" w:rsidR="009A22A4" w:rsidRDefault="007E1E7B">
      <w:pPr>
        <w:pStyle w:val="a0"/>
      </w:pPr>
      <w:r>
        <w:rPr>
          <w:b/>
        </w:rPr>
        <w:t xml:space="preserve">Партнерам (Исполнителям): </w:t>
      </w:r>
      <w:r>
        <w:t>минимально необходимый набор данных для проверки Системного чека и обеспечения допуска Пользователя на локацию.</w:t>
      </w:r>
    </w:p>
    <w:p w14:paraId="7EF4491D" w14:textId="77777777" w:rsidR="009A22A4" w:rsidRDefault="007E1E7B">
      <w:pPr>
        <w:pStyle w:val="a0"/>
      </w:pPr>
      <w:r>
        <w:rPr>
          <w:b/>
        </w:rPr>
        <w:t>Плате</w:t>
      </w:r>
      <w:r>
        <w:rPr>
          <w:b/>
        </w:rPr>
        <w:t xml:space="preserve">жным системам: </w:t>
      </w:r>
      <w:r>
        <w:t>для проведения финансовых транзакций.</w:t>
      </w:r>
    </w:p>
    <w:p w14:paraId="7CA5CA07" w14:textId="77777777" w:rsidR="009A22A4" w:rsidRDefault="007E1E7B">
      <w:pPr>
        <w:pStyle w:val="a0"/>
      </w:pPr>
      <w:r>
        <w:rPr>
          <w:b/>
        </w:rPr>
        <w:t xml:space="preserve">Государственным органам: </w:t>
      </w:r>
      <w:r>
        <w:t>в случаях, предусмотренных законодательством РУз.</w:t>
      </w:r>
    </w:p>
    <w:p w14:paraId="7F446F57" w14:textId="77777777" w:rsidR="009A22A4" w:rsidRDefault="007E1E7B">
      <w:pPr>
        <w:spacing w:before="240" w:after="80"/>
      </w:pPr>
      <w:r>
        <w:rPr>
          <w:b/>
          <w:sz w:val="22"/>
        </w:rPr>
        <w:t>6. Права Пользователя</w:t>
      </w:r>
    </w:p>
    <w:p w14:paraId="7F706618" w14:textId="77777777" w:rsidR="009A22A4" w:rsidRDefault="007E1E7B">
      <w:r>
        <w:t>Пользователь имеет право:</w:t>
      </w:r>
    </w:p>
    <w:p w14:paraId="1609B2EA" w14:textId="77777777" w:rsidR="009A22A4" w:rsidRDefault="007E1E7B">
      <w:pPr>
        <w:pStyle w:val="a0"/>
      </w:pPr>
      <w:r>
        <w:t>Получать информацию об обработке своих данных.</w:t>
      </w:r>
    </w:p>
    <w:p w14:paraId="0D2168CB" w14:textId="77777777" w:rsidR="009A22A4" w:rsidRDefault="007E1E7B">
      <w:pPr>
        <w:pStyle w:val="a0"/>
      </w:pPr>
      <w:r>
        <w:t>Требовать уточнения, блокирования</w:t>
      </w:r>
      <w:r>
        <w:t xml:space="preserve"> или уничтожения данных в случае, если они являются неполными, устаревшими или неправомерно полученными.</w:t>
      </w:r>
    </w:p>
    <w:p w14:paraId="55BDE68C" w14:textId="77777777" w:rsidR="009A22A4" w:rsidRDefault="007E1E7B">
      <w:pPr>
        <w:pStyle w:val="a0"/>
      </w:pPr>
      <w:r>
        <w:t>Отозвать согласие на обработку данных, что влечет прекращение доступа к услугам Платформы.</w:t>
      </w:r>
    </w:p>
    <w:p w14:paraId="7142688A" w14:textId="77777777" w:rsidR="009A22A4" w:rsidRDefault="007E1E7B">
      <w:pPr>
        <w:spacing w:before="240" w:after="80"/>
      </w:pPr>
      <w:r>
        <w:rPr>
          <w:b/>
          <w:sz w:val="22"/>
        </w:rPr>
        <w:lastRenderedPageBreak/>
        <w:t>7. Контактная информация</w:t>
      </w:r>
    </w:p>
    <w:p w14:paraId="1BB1749D" w14:textId="77777777" w:rsidR="009A22A4" w:rsidRDefault="007E1E7B">
      <w:r>
        <w:t>По всем вопросам, связанным с насто</w:t>
      </w:r>
      <w:r>
        <w:t>ящей Политикой или защитой данных, Пользователь может обратиться к Владельцу:</w:t>
      </w:r>
    </w:p>
    <w:p w14:paraId="01D375E5" w14:textId="77777777" w:rsidR="009A22A4" w:rsidRDefault="007E1E7B">
      <w:r>
        <w:t>ООО «Fruits and More»</w:t>
      </w:r>
      <w:r>
        <w:br/>
        <w:t>E-mail: support@happypass.uz</w:t>
      </w:r>
      <w:r>
        <w:br/>
        <w:t>Адрес: г. Ташкент, Республика Узбекистан</w:t>
      </w:r>
    </w:p>
    <w:sectPr w:rsidR="009A22A4" w:rsidSect="00034616">
      <w:pgSz w:w="12240" w:h="15840"/>
      <w:pgMar w:top="1123" w:right="850" w:bottom="1123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1E7B"/>
    <w:rsid w:val="009A22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E869E"/>
  <w14:defaultImageDpi w14:val="300"/>
  <w15:docId w15:val="{8AFE29EC-5231-4F6D-812A-7E92D129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D66603-D624-4D74-8931-1965EB1B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Sardor</cp:lastModifiedBy>
  <cp:revision>2</cp:revision>
  <dcterms:created xsi:type="dcterms:W3CDTF">2026-06-19T20:26:00Z</dcterms:created>
  <dcterms:modified xsi:type="dcterms:W3CDTF">2026-06-19T20:26:00Z</dcterms:modified>
  <cp:category/>
</cp:coreProperties>
</file>